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Castelsaraceno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Potenza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